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DCD53" w14:textId="77777777" w:rsidR="005D4FFF" w:rsidRPr="000C7D70" w:rsidRDefault="005D4FFF" w:rsidP="005D4FFF">
      <w:pPr>
        <w:rPr>
          <w:rFonts w:ascii="Cambria" w:hAnsi="Cambria"/>
        </w:rPr>
      </w:pPr>
    </w:p>
    <w:p w14:paraId="432AB7D4" w14:textId="77777777" w:rsidR="005D4FFF" w:rsidRPr="000C7D70" w:rsidRDefault="005D4FFF" w:rsidP="005D4FFF">
      <w:pPr>
        <w:rPr>
          <w:rFonts w:ascii="Cambria" w:hAnsi="Cambria"/>
        </w:rPr>
      </w:pPr>
    </w:p>
    <w:p w14:paraId="58DB0F37" w14:textId="77777777" w:rsidR="005D4FFF" w:rsidRPr="000C7D70" w:rsidRDefault="005D4FFF" w:rsidP="005D4FFF">
      <w:pPr>
        <w:spacing w:before="120"/>
        <w:rPr>
          <w:rFonts w:ascii="Cambria" w:hAnsi="Cambria"/>
        </w:rPr>
      </w:pPr>
    </w:p>
    <w:p w14:paraId="66E38A98" w14:textId="465562B8" w:rsidR="005D4FFF" w:rsidRPr="00460F25" w:rsidRDefault="009C6328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460F25">
        <w:rPr>
          <w:rFonts w:ascii="Cambria" w:hAnsi="Cambria"/>
          <w:color w:val="434E7E"/>
          <w:spacing w:val="-1"/>
          <w:sz w:val="40"/>
          <w:szCs w:val="40"/>
        </w:rPr>
        <w:t>E.3</w:t>
      </w:r>
      <w:r w:rsidR="005D4FFF" w:rsidRPr="00460F25">
        <w:rPr>
          <w:rFonts w:ascii="Cambria" w:hAnsi="Cambria"/>
          <w:color w:val="434E7E"/>
          <w:spacing w:val="-1"/>
          <w:sz w:val="40"/>
          <w:szCs w:val="40"/>
        </w:rPr>
        <w:tab/>
      </w:r>
      <w:r w:rsidR="00B63014" w:rsidRPr="00460F25">
        <w:rPr>
          <w:rFonts w:ascii="Cambria" w:hAnsi="Cambria"/>
          <w:color w:val="434E7E"/>
          <w:spacing w:val="-1"/>
          <w:sz w:val="40"/>
          <w:szCs w:val="40"/>
        </w:rPr>
        <w:t>Assess the building envelope for energy efficiency issues and opportunities</w:t>
      </w:r>
    </w:p>
    <w:p w14:paraId="39A6E20A" w14:textId="7E761983" w:rsidR="00501BF2" w:rsidRDefault="00501BF2" w:rsidP="00501BF2">
      <w:pPr>
        <w:spacing w:before="120" w:after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 xml:space="preserve">The </w:t>
      </w:r>
      <w:r w:rsidR="00257A83">
        <w:rPr>
          <w:rFonts w:ascii="Cambria" w:hAnsi="Cambria"/>
          <w:iCs/>
          <w:color w:val="B31983"/>
        </w:rPr>
        <w:t xml:space="preserve">components of the </w:t>
      </w:r>
      <w:r>
        <w:rPr>
          <w:rFonts w:ascii="Cambria" w:hAnsi="Cambria"/>
          <w:iCs/>
          <w:color w:val="B31983"/>
        </w:rPr>
        <w:t xml:space="preserve">building envelope </w:t>
      </w:r>
      <w:r w:rsidR="00257A83">
        <w:rPr>
          <w:rFonts w:ascii="Cambria" w:hAnsi="Cambria"/>
          <w:iCs/>
          <w:color w:val="B31983"/>
        </w:rPr>
        <w:t>may present</w:t>
      </w:r>
      <w:r>
        <w:rPr>
          <w:rFonts w:ascii="Cambria" w:hAnsi="Cambria"/>
          <w:iCs/>
          <w:color w:val="B31983"/>
        </w:rPr>
        <w:t xml:space="preserve"> an opportunity to improve energy efficiency.</w:t>
      </w:r>
    </w:p>
    <w:p w14:paraId="24AF88F0" w14:textId="77777777" w:rsidR="00501BF2" w:rsidRPr="00A8491D" w:rsidRDefault="00501BF2" w:rsidP="00501BF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A8491D">
        <w:rPr>
          <w:rFonts w:ascii="Cambria" w:hAnsi="Cambria"/>
          <w:iCs/>
          <w:color w:val="434E7E"/>
          <w:sz w:val="28"/>
          <w:szCs w:val="28"/>
        </w:rPr>
        <w:t>To be eligible for this point</w:t>
      </w:r>
    </w:p>
    <w:p w14:paraId="46B22FF5" w14:textId="1B00DB97" w:rsidR="00501BF2" w:rsidRPr="00501BF2" w:rsidRDefault="009C6328" w:rsidP="00456ADC">
      <w:pPr>
        <w:pStyle w:val="ListParagraph"/>
        <w:numPr>
          <w:ilvl w:val="0"/>
          <w:numId w:val="6"/>
        </w:numPr>
        <w:spacing w:before="120"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 w:rsidRPr="00501BF2">
        <w:rPr>
          <w:rFonts w:ascii="Cambria" w:hAnsi="Cambria"/>
          <w:iCs/>
          <w:color w:val="B31983"/>
        </w:rPr>
        <w:t xml:space="preserve">Use the checklist to </w:t>
      </w:r>
      <w:r w:rsidR="007D65E7" w:rsidRPr="00501BF2">
        <w:rPr>
          <w:rFonts w:ascii="Cambria" w:hAnsi="Cambria"/>
          <w:iCs/>
          <w:color w:val="B31983"/>
        </w:rPr>
        <w:t>inspect the building envelope for issues and opportunities that impact energy efficiency</w:t>
      </w:r>
    </w:p>
    <w:p w14:paraId="267428D2" w14:textId="71E28B24" w:rsidR="00010012" w:rsidRPr="00501BF2" w:rsidRDefault="00715162" w:rsidP="00456ADC">
      <w:pPr>
        <w:pStyle w:val="ListParagraph"/>
        <w:numPr>
          <w:ilvl w:val="0"/>
          <w:numId w:val="6"/>
        </w:numPr>
        <w:spacing w:line="259" w:lineRule="auto"/>
        <w:ind w:left="1080"/>
        <w:contextualSpacing w:val="0"/>
        <w:rPr>
          <w:rFonts w:ascii="Cambria" w:eastAsia="Arial" w:hAnsi="Cambria" w:cs="Arial"/>
          <w:iCs/>
          <w:color w:val="B31983"/>
        </w:rPr>
      </w:pPr>
      <w:r w:rsidRPr="00501BF2">
        <w:rPr>
          <w:rFonts w:ascii="Cambria" w:hAnsi="Cambria"/>
          <w:iCs/>
          <w:color w:val="B31983"/>
        </w:rPr>
        <w:t>Conduct these inspections on a regular basis</w:t>
      </w:r>
    </w:p>
    <w:p w14:paraId="694B052F" w14:textId="77777777" w:rsidR="00501BF2" w:rsidRPr="00501BF2" w:rsidRDefault="00501BF2" w:rsidP="00501BF2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501BF2">
        <w:rPr>
          <w:rFonts w:ascii="Cambria" w:hAnsi="Cambria"/>
          <w:iCs/>
          <w:color w:val="434E7E"/>
          <w:sz w:val="28"/>
          <w:szCs w:val="28"/>
        </w:rPr>
        <w:t>To claim this point</w:t>
      </w:r>
    </w:p>
    <w:p w14:paraId="7A9B7DC5" w14:textId="0AF4FEE9" w:rsidR="00501BF2" w:rsidRPr="00501BF2" w:rsidRDefault="00501BF2" w:rsidP="00501BF2">
      <w:pPr>
        <w:pStyle w:val="ListParagraph"/>
        <w:numPr>
          <w:ilvl w:val="0"/>
          <w:numId w:val="6"/>
        </w:numPr>
        <w:spacing w:before="120" w:after="240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a copy of the completed checklist with your application</w:t>
      </w:r>
    </w:p>
    <w:tbl>
      <w:tblPr>
        <w:tblW w:w="9908" w:type="dxa"/>
        <w:tblInd w:w="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ECB95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9"/>
        <w:gridCol w:w="991"/>
        <w:gridCol w:w="990"/>
        <w:gridCol w:w="4338"/>
      </w:tblGrid>
      <w:tr w:rsidR="009C6328" w:rsidRPr="000C7D70" w14:paraId="01E15778" w14:textId="77777777" w:rsidTr="51EF4D6D">
        <w:trPr>
          <w:trHeight w:hRule="exact" w:val="378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434E7E"/>
          </w:tcPr>
          <w:p w14:paraId="482300C5" w14:textId="60BCDA04" w:rsidR="009C6328" w:rsidRPr="000C7D70" w:rsidRDefault="000C7D70" w:rsidP="009C6328">
            <w:pPr>
              <w:pStyle w:val="TableParagraph"/>
              <w:spacing w:before="56"/>
              <w:ind w:left="101"/>
              <w:rPr>
                <w:rFonts w:ascii="Cambria" w:hAnsi="Cambria"/>
                <w:bCs/>
                <w:color w:val="FFFFFF"/>
              </w:rPr>
            </w:pPr>
            <w:r w:rsidRPr="000C7D70">
              <w:rPr>
                <w:rFonts w:ascii="Cambria" w:hAnsi="Cambria"/>
                <w:bCs/>
                <w:color w:val="FFFFFF"/>
              </w:rPr>
              <w:t>Building envelope inspection</w:t>
            </w:r>
          </w:p>
        </w:tc>
      </w:tr>
      <w:tr w:rsidR="009C6328" w:rsidRPr="000C7D70" w14:paraId="173C3A25" w14:textId="77777777" w:rsidTr="51EF4D6D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CE5382A" w14:textId="7BE02AE6" w:rsidR="009C6328" w:rsidRPr="00433848" w:rsidRDefault="000C7D70" w:rsidP="0016701A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>Inspection</w:t>
            </w:r>
            <w:r w:rsidR="009C6328" w:rsidRPr="00433848">
              <w:rPr>
                <w:rFonts w:ascii="Cambria" w:hAnsi="Cambria"/>
                <w:color w:val="414042"/>
              </w:rPr>
              <w:t xml:space="preserve"> conducted by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0A8651F" w14:textId="77777777" w:rsidR="009C6328" w:rsidRPr="00433848" w:rsidRDefault="009C6328" w:rsidP="0016701A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0C7D70" w14:paraId="674E775A" w14:textId="77777777" w:rsidTr="51EF4D6D">
        <w:trPr>
          <w:trHeight w:hRule="exact" w:val="340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7C8F55C9" w14:textId="0BF550E6" w:rsidR="009C6328" w:rsidRPr="00433848" w:rsidRDefault="00456ADC" w:rsidP="0016701A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Current d</w:t>
            </w:r>
            <w:r w:rsidR="009C6328" w:rsidRPr="51EF4D6D">
              <w:rPr>
                <w:rFonts w:ascii="Cambria" w:hAnsi="Cambria"/>
                <w:color w:val="414042"/>
              </w:rPr>
              <w:t>ate(s)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  <w:vAlign w:val="center"/>
          </w:tcPr>
          <w:p w14:paraId="21DAF0A4" w14:textId="77777777" w:rsidR="009C6328" w:rsidRPr="00433848" w:rsidRDefault="009C6328" w:rsidP="0016701A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9C6328" w:rsidRPr="000C7D70" w14:paraId="7D73BFAE" w14:textId="77777777" w:rsidTr="51EF4D6D">
        <w:trPr>
          <w:trHeight w:hRule="exact" w:val="346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845A53E" w14:textId="61092E33" w:rsidR="009C6328" w:rsidRPr="00433848" w:rsidRDefault="009C6328" w:rsidP="0016701A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433848">
              <w:rPr>
                <w:rFonts w:ascii="Cambria" w:hAnsi="Cambria"/>
                <w:color w:val="414042"/>
              </w:rPr>
              <w:t xml:space="preserve">Date(s) of last </w:t>
            </w:r>
            <w:r w:rsidR="000C7D70" w:rsidRPr="00433848">
              <w:rPr>
                <w:rFonts w:ascii="Cambria" w:hAnsi="Cambria"/>
                <w:color w:val="414042"/>
              </w:rPr>
              <w:t>inspection</w:t>
            </w:r>
          </w:p>
        </w:tc>
        <w:tc>
          <w:tcPr>
            <w:tcW w:w="6319" w:type="dxa"/>
            <w:gridSpan w:val="3"/>
            <w:tcBorders>
              <w:lef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2E1046E" w14:textId="77777777" w:rsidR="009C6328" w:rsidRPr="00433848" w:rsidRDefault="009C6328" w:rsidP="0016701A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7095BC75" w14:textId="77777777" w:rsidTr="51EF4D6D">
        <w:trPr>
          <w:trHeight w:hRule="exact" w:val="244"/>
        </w:trPr>
        <w:tc>
          <w:tcPr>
            <w:tcW w:w="9908" w:type="dxa"/>
            <w:gridSpan w:val="4"/>
            <w:tcBorders>
              <w:bottom w:val="single" w:sz="4" w:space="0" w:color="414042"/>
            </w:tcBorders>
            <w:shd w:val="clear" w:color="auto" w:fill="FFC629"/>
            <w:vAlign w:val="center"/>
          </w:tcPr>
          <w:p w14:paraId="39E3BB50" w14:textId="2E5C40FA" w:rsidR="00F70F41" w:rsidRPr="000C7D70" w:rsidRDefault="00C82029" w:rsidP="0016701A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Walls</w:t>
            </w:r>
            <w:r w:rsidR="007E5B8E">
              <w:rPr>
                <w:rFonts w:ascii="Cambria" w:hAnsi="Cambria"/>
                <w:bCs/>
                <w:iCs/>
                <w:color w:val="434E7E"/>
              </w:rPr>
              <w:t xml:space="preserve"> and foundation</w:t>
            </w:r>
          </w:p>
        </w:tc>
      </w:tr>
      <w:tr w:rsidR="00F70F41" w:rsidRPr="000C7D70" w14:paraId="1D06E1A7" w14:textId="77777777" w:rsidTr="51EF4D6D">
        <w:trPr>
          <w:trHeight w:hRule="exact" w:val="516"/>
        </w:trPr>
        <w:tc>
          <w:tcPr>
            <w:tcW w:w="3589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</w:tcPr>
          <w:p w14:paraId="3B6BD0E3" w14:textId="77777777" w:rsidR="00F70F41" w:rsidRPr="000C7D70" w:rsidRDefault="00F70F41" w:rsidP="0016701A">
            <w:pPr>
              <w:pStyle w:val="TableParagraph"/>
              <w:spacing w:before="126"/>
              <w:ind w:left="144" w:right="144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91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32395C06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90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5D8C1790" w14:textId="77777777" w:rsidR="00F70F41" w:rsidRPr="000C7D70" w:rsidRDefault="00F70F41" w:rsidP="00501BF2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</w:t>
            </w:r>
            <w:r w:rsidRPr="000C7D70">
              <w:rPr>
                <w:rFonts w:ascii="Cambria" w:hAnsi="Cambria"/>
                <w:b/>
                <w:color w:val="434E7E"/>
                <w:w w:val="99"/>
              </w:rPr>
              <w:t xml:space="preserve"> </w:t>
            </w: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4338" w:type="dxa"/>
            <w:tcBorders>
              <w:top w:val="single" w:sz="4" w:space="0" w:color="414042"/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270D0CB" w14:textId="670C960A" w:rsidR="00F70F41" w:rsidRPr="000C7D70" w:rsidRDefault="00F70F41" w:rsidP="0016701A">
            <w:pPr>
              <w:pStyle w:val="TableParagraph"/>
              <w:ind w:left="144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F70F41" w:rsidRPr="000C7D70" w14:paraId="5D44BD54" w14:textId="77777777" w:rsidTr="51EF4D6D">
        <w:trPr>
          <w:trHeight w:hRule="exact" w:val="640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C0B7858" w14:textId="28EEAD01" w:rsidR="00F70F41" w:rsidRPr="000C7D70" w:rsidRDefault="004601C5" w:rsidP="00E204E3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51EF4D6D">
              <w:rPr>
                <w:rFonts w:ascii="Cambria" w:hAnsi="Cambria"/>
                <w:color w:val="414042"/>
              </w:rPr>
              <w:t>E</w:t>
            </w:r>
            <w:r w:rsidR="00F70F41" w:rsidRPr="51EF4D6D">
              <w:rPr>
                <w:rFonts w:ascii="Cambria" w:hAnsi="Cambria"/>
                <w:color w:val="414042"/>
              </w:rPr>
              <w:t>xterior</w:t>
            </w:r>
            <w:r w:rsidRPr="51EF4D6D">
              <w:rPr>
                <w:rFonts w:ascii="Cambria" w:hAnsi="Cambria"/>
                <w:color w:val="414042"/>
              </w:rPr>
              <w:t xml:space="preserve"> walls free of cracks and other damage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3CD082C" w14:textId="1A0EA7BF" w:rsidR="00F70F41" w:rsidRPr="006979C9" w:rsidRDefault="00F70F41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CDECD0" w14:textId="0511E1C3" w:rsidR="00F70F41" w:rsidRPr="006979C9" w:rsidRDefault="00F70F41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76029CC2" w14:textId="0A2A989A" w:rsidR="00F70F41" w:rsidRPr="006979C9" w:rsidRDefault="00F70F41" w:rsidP="00E204E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0420AF" w:rsidRPr="000C7D70" w14:paraId="4917C035" w14:textId="77777777" w:rsidTr="51EF4D6D">
        <w:trPr>
          <w:trHeight w:hRule="exact" w:val="559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B9E3F1C" w14:textId="39B14AB6" w:rsidR="000420AF" w:rsidRPr="000C7D70" w:rsidRDefault="000420AF" w:rsidP="00E204E3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mold</w:t>
            </w:r>
            <w:r w:rsidR="00E204E3">
              <w:rPr>
                <w:rFonts w:ascii="Cambria" w:hAnsi="Cambria"/>
                <w:color w:val="414042"/>
              </w:rPr>
              <w:t xml:space="preserve"> or </w:t>
            </w:r>
            <w:r>
              <w:rPr>
                <w:rFonts w:ascii="Cambria" w:hAnsi="Cambria"/>
                <w:color w:val="414042"/>
              </w:rPr>
              <w:t>fungus on exterior walls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0E7D7EF" w14:textId="77777777" w:rsidR="000420AF" w:rsidRPr="006979C9" w:rsidRDefault="000420AF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953BF98" w14:textId="77777777" w:rsidR="000420AF" w:rsidRPr="006979C9" w:rsidRDefault="000420AF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4CEA06E8" w14:textId="77777777" w:rsidR="000420AF" w:rsidRPr="006979C9" w:rsidRDefault="000420AF" w:rsidP="00E204E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610457EA" w14:textId="77777777" w:rsidTr="51EF4D6D">
        <w:trPr>
          <w:trHeight w:hRule="exact" w:val="80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27F3C1E" w14:textId="130F0A8A" w:rsidR="00C82029" w:rsidRPr="000C7D70" w:rsidRDefault="00C82029" w:rsidP="00E204E3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Conditioned and unconditioned spaces properly insulated</w:t>
            </w:r>
            <w:r>
              <w:rPr>
                <w:rFonts w:ascii="Cambria" w:hAnsi="Cambria"/>
                <w:color w:val="414042"/>
              </w:rPr>
              <w:t xml:space="preserve"> for regional climate and other factors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31FA1B" w14:textId="77777777" w:rsidR="00C82029" w:rsidRPr="006979C9" w:rsidRDefault="00C82029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654A1EB" w14:textId="77777777" w:rsidR="00C82029" w:rsidRPr="006979C9" w:rsidRDefault="00C82029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67D4927B" w14:textId="77777777" w:rsidR="00C82029" w:rsidRPr="006979C9" w:rsidRDefault="00C82029" w:rsidP="00E204E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5B5B8A48" w14:textId="77777777" w:rsidTr="51EF4D6D">
        <w:trPr>
          <w:trHeight w:hRule="exact" w:val="883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28B91F0" w14:textId="24809F20" w:rsidR="00C82029" w:rsidRPr="000C7D70" w:rsidRDefault="00C82029" w:rsidP="00E204E3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Air leakage minimized through an air barrier system (e.g., flashing, membranes, sealants)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F6A9E18" w14:textId="77777777" w:rsidR="00C82029" w:rsidRPr="006979C9" w:rsidRDefault="00C82029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83FECF0" w14:textId="77777777" w:rsidR="00C82029" w:rsidRPr="006979C9" w:rsidRDefault="00C82029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77719484" w14:textId="77777777" w:rsidR="00C82029" w:rsidRPr="006979C9" w:rsidRDefault="00C82029" w:rsidP="00E204E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7E5B8E" w:rsidRPr="000C7D70" w14:paraId="54ADBD1A" w14:textId="77777777" w:rsidTr="51EF4D6D">
        <w:trPr>
          <w:trHeight w:hRule="exact" w:val="83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0D4FEC" w14:textId="6DD25E0E" w:rsidR="007E5B8E" w:rsidRDefault="007E5B8E" w:rsidP="00E204E3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No foundation failures (settlement, shifting, cracks, crumbling or flaking concrete, water </w:t>
            </w:r>
            <w:r w:rsidR="00AC4113">
              <w:rPr>
                <w:rFonts w:ascii="Cambria" w:hAnsi="Cambria"/>
                <w:color w:val="414042"/>
              </w:rPr>
              <w:t>damage</w:t>
            </w:r>
            <w:r>
              <w:rPr>
                <w:rFonts w:ascii="Cambria" w:hAnsi="Cambria"/>
                <w:color w:val="414042"/>
              </w:rPr>
              <w:t>)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3BFCBA1" w14:textId="77777777" w:rsidR="007E5B8E" w:rsidRPr="006979C9" w:rsidRDefault="007E5B8E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FF3B07C" w14:textId="77777777" w:rsidR="007E5B8E" w:rsidRPr="006979C9" w:rsidRDefault="007E5B8E" w:rsidP="00E204E3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42C68373" w14:textId="77777777" w:rsidR="007E5B8E" w:rsidRPr="006979C9" w:rsidRDefault="007E5B8E" w:rsidP="00E204E3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1DF34C9E" w14:textId="77777777" w:rsidTr="51EF4D6D">
        <w:trPr>
          <w:trHeight w:hRule="exact" w:val="316"/>
        </w:trPr>
        <w:tc>
          <w:tcPr>
            <w:tcW w:w="9908" w:type="dxa"/>
            <w:gridSpan w:val="4"/>
            <w:tcBorders>
              <w:left w:val="single" w:sz="4" w:space="0" w:color="414042"/>
              <w:right w:val="single" w:sz="4" w:space="0" w:color="414042"/>
            </w:tcBorders>
            <w:shd w:val="clear" w:color="auto" w:fill="FFC629"/>
            <w:vAlign w:val="center"/>
          </w:tcPr>
          <w:p w14:paraId="033B8894" w14:textId="3C64F841" w:rsidR="00C82029" w:rsidRPr="006979C9" w:rsidRDefault="00C82029" w:rsidP="00CE0786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Windows and doors</w:t>
            </w:r>
          </w:p>
        </w:tc>
      </w:tr>
      <w:tr w:rsidR="006B1139" w:rsidRPr="000C7D70" w14:paraId="69F4F234" w14:textId="77777777" w:rsidTr="51EF4D6D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A880371" w14:textId="3CB25F09" w:rsidR="006B1139" w:rsidRPr="000C7D70" w:rsidRDefault="006B1139" w:rsidP="00CE078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No windows and/or doors left open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EF8F446" w14:textId="77777777" w:rsidR="006B1139" w:rsidRPr="006979C9" w:rsidRDefault="006B113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FBFDC53" w14:textId="77777777" w:rsidR="006B1139" w:rsidRPr="006979C9" w:rsidRDefault="006B1139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1E742D27" w14:textId="77777777" w:rsidR="006B1139" w:rsidRPr="006979C9" w:rsidRDefault="006B1139" w:rsidP="00CE078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4C9F8679" w14:textId="77777777" w:rsidTr="51EF4D6D">
        <w:trPr>
          <w:trHeight w:hRule="exact" w:val="622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AFF366D" w14:textId="77777777" w:rsidR="006977A6" w:rsidRDefault="00F70F41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Windows properly aligned and sealed</w:t>
            </w:r>
          </w:p>
          <w:p w14:paraId="3D36BE4C" w14:textId="77777777" w:rsidR="00456ADC" w:rsidRPr="00456ADC" w:rsidRDefault="00456ADC" w:rsidP="00456ADC"/>
          <w:p w14:paraId="463BBB78" w14:textId="77777777" w:rsidR="00456ADC" w:rsidRPr="00456ADC" w:rsidRDefault="00456ADC" w:rsidP="00456ADC"/>
          <w:p w14:paraId="0FDC0D8D" w14:textId="7B6AA0B6" w:rsidR="00456ADC" w:rsidRPr="00456ADC" w:rsidRDefault="00456ADC" w:rsidP="00456ADC"/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7B9242B" w14:textId="6E247796" w:rsidR="00DF0ACB" w:rsidRPr="00CE0786" w:rsidRDefault="00DF0ACB" w:rsidP="00CE0786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6852DF4" w14:textId="175D237C" w:rsidR="00F70F41" w:rsidRPr="006979C9" w:rsidRDefault="00F70F41" w:rsidP="00BD704F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6E40F262" w14:textId="77777777" w:rsidR="00F70F41" w:rsidRPr="006979C9" w:rsidRDefault="00F70F41" w:rsidP="00CE078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73690F48" w14:textId="77777777" w:rsidTr="51EF4D6D">
        <w:trPr>
          <w:trHeight w:hRule="exact" w:val="65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B75A638" w14:textId="69FDA274" w:rsidR="00CF3507" w:rsidRPr="000C7D70" w:rsidRDefault="005E6AD8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>Windows and daylighting apertures clean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B7685D1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CF863BC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60172811" w14:textId="77777777" w:rsidR="00CF3507" w:rsidRPr="006979C9" w:rsidRDefault="00CF3507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7D65E7" w:rsidRPr="000C7D70" w14:paraId="404D9A4D" w14:textId="77777777" w:rsidTr="51EF4D6D">
        <w:trPr>
          <w:trHeight w:hRule="exact" w:val="838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B03EFD8" w14:textId="08DA004E" w:rsidR="007D65E7" w:rsidRPr="000C7D70" w:rsidRDefault="007D65E7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Windows and daylighting apertures not obscured by overgrown landscaping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11504B7" w14:textId="77777777" w:rsidR="007D65E7" w:rsidRPr="006979C9" w:rsidRDefault="007D65E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E62B2C1" w14:textId="77777777" w:rsidR="007D65E7" w:rsidRPr="006979C9" w:rsidRDefault="007D65E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1B705A86" w14:textId="77777777" w:rsidR="007D65E7" w:rsidRPr="006979C9" w:rsidRDefault="007D65E7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0A31F45A" w14:textId="77777777" w:rsidTr="51EF4D6D">
        <w:trPr>
          <w:trHeight w:hRule="exact" w:val="69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4D9732A" w14:textId="0F31E2C1" w:rsidR="005E6AD8" w:rsidRDefault="005E6AD8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Outdoor shading devices properly positioned and functional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523EDAD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E61AA0A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13C51136" w14:textId="77777777" w:rsidR="005E6AD8" w:rsidRPr="006979C9" w:rsidRDefault="005E6AD8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5314CD57" w14:textId="77777777" w:rsidTr="51EF4D6D">
        <w:trPr>
          <w:trHeight w:hRule="exact" w:val="433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9928A61" w14:textId="218AAFBF" w:rsidR="005E6AD8" w:rsidRPr="000C7D70" w:rsidRDefault="005E6AD8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Doors properly aligned and sealed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5D393FD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0E12834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28D01DD2" w14:textId="77777777" w:rsidR="005E6AD8" w:rsidRPr="006979C9" w:rsidRDefault="005E6AD8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5E6AD8" w:rsidRPr="000C7D70" w14:paraId="2E914AC0" w14:textId="77777777" w:rsidTr="51EF4D6D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071290B" w14:textId="16ED6C80" w:rsidR="005E6AD8" w:rsidRDefault="005E6AD8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Automatic and vestibule doors functional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0403F73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BCED7F4" w14:textId="77777777" w:rsidR="005E6AD8" w:rsidRPr="006979C9" w:rsidRDefault="005E6AD8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193F5AF6" w14:textId="77777777" w:rsidR="005E6AD8" w:rsidRPr="006979C9" w:rsidRDefault="005E6AD8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21CF9DEC" w14:textId="77777777" w:rsidTr="51EF4D6D">
        <w:trPr>
          <w:trHeight w:hRule="exact" w:val="69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14D4ADE" w14:textId="3E7F6F89" w:rsidR="00F70F41" w:rsidRPr="000C7D70" w:rsidRDefault="00CF3507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t</w:t>
            </w:r>
            <w:r w:rsidR="00C82029">
              <w:rPr>
                <w:rFonts w:ascii="Cambria" w:hAnsi="Cambria"/>
                <w:color w:val="414042"/>
              </w:rPr>
              <w:t>hermal windows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719C6AF0" w14:textId="6F140B4C" w:rsidR="00F70F41" w:rsidRPr="006979C9" w:rsidRDefault="00F70F41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27E9BA7" w14:textId="2328CB82" w:rsidR="00F70F41" w:rsidRPr="006979C9" w:rsidRDefault="00F70F41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4E25F909" w14:textId="77777777" w:rsidR="00F70F41" w:rsidRPr="006979C9" w:rsidRDefault="00F70F41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82029" w:rsidRPr="000C7D70" w14:paraId="0B000078" w14:textId="77777777" w:rsidTr="51EF4D6D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53F7079" w14:textId="68FA9F9A" w:rsidR="00C82029" w:rsidRDefault="00CF3507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w</w:t>
            </w:r>
            <w:r w:rsidR="00C82029">
              <w:rPr>
                <w:rFonts w:ascii="Cambria" w:hAnsi="Cambria"/>
                <w:color w:val="414042"/>
              </w:rPr>
              <w:t>indow film</w:t>
            </w:r>
            <w:r w:rsidR="005E6AD8">
              <w:rPr>
                <w:rFonts w:ascii="Cambria" w:hAnsi="Cambria"/>
                <w:color w:val="414042"/>
              </w:rPr>
              <w:t xml:space="preserve"> installation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DCAC712" w14:textId="77777777" w:rsidR="00C82029" w:rsidRPr="006979C9" w:rsidRDefault="00C82029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743D3B4" w14:textId="77777777" w:rsidR="00C82029" w:rsidRPr="006979C9" w:rsidRDefault="00C82029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001D9C40" w14:textId="77777777" w:rsidR="00C82029" w:rsidRPr="006979C9" w:rsidRDefault="00C82029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10B8D2C5" w14:textId="77777777" w:rsidTr="51EF4D6D">
        <w:trPr>
          <w:trHeight w:hRule="exact" w:val="604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B6C71BC" w14:textId="43E2099A" w:rsidR="00CF3507" w:rsidRDefault="005E6AD8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daylighting retrofits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A53EF78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6116B4F2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</w:tcPr>
          <w:p w14:paraId="3F288666" w14:textId="77777777" w:rsidR="00CF3507" w:rsidRPr="006979C9" w:rsidRDefault="00CF3507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F3507" w:rsidRPr="000C7D70" w14:paraId="119369AB" w14:textId="77777777" w:rsidTr="51EF4D6D">
        <w:trPr>
          <w:trHeight w:hRule="exact" w:val="631"/>
        </w:trPr>
        <w:tc>
          <w:tcPr>
            <w:tcW w:w="3589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8DE8174" w14:textId="7C047B3E" w:rsidR="00CF3507" w:rsidRDefault="0023512F" w:rsidP="006977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 xml:space="preserve">Assess opportunity for </w:t>
            </w:r>
            <w:r w:rsidR="00311CA5">
              <w:rPr>
                <w:rFonts w:ascii="Cambria" w:hAnsi="Cambria"/>
                <w:color w:val="414042"/>
              </w:rPr>
              <w:t>energy efficient doors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B192831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F27AC9A" w14:textId="77777777" w:rsidR="00CF3507" w:rsidRPr="006979C9" w:rsidRDefault="00CF350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</w:tcPr>
          <w:p w14:paraId="401570C1" w14:textId="77777777" w:rsidR="00CF3507" w:rsidRPr="006979C9" w:rsidRDefault="00CF3507" w:rsidP="006977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F70F41" w:rsidRPr="000C7D70" w14:paraId="72630B0C" w14:textId="77777777" w:rsidTr="51EF4D6D">
        <w:trPr>
          <w:trHeight w:hRule="exact" w:val="257"/>
        </w:trPr>
        <w:tc>
          <w:tcPr>
            <w:tcW w:w="9908" w:type="dxa"/>
            <w:gridSpan w:val="4"/>
            <w:tcBorders>
              <w:top w:val="single" w:sz="4" w:space="0" w:color="414042"/>
              <w:bottom w:val="single" w:sz="4" w:space="0" w:color="414042"/>
            </w:tcBorders>
            <w:shd w:val="clear" w:color="auto" w:fill="FFC629"/>
            <w:vAlign w:val="center"/>
          </w:tcPr>
          <w:p w14:paraId="4A1A6A0B" w14:textId="71B4B0AD" w:rsidR="00F70F41" w:rsidRPr="000C7D70" w:rsidRDefault="00E17208" w:rsidP="00485DE1">
            <w:pPr>
              <w:pStyle w:val="TableParagraph"/>
              <w:spacing w:line="252" w:lineRule="exact"/>
              <w:ind w:left="144" w:right="144"/>
              <w:rPr>
                <w:rFonts w:ascii="Cambria" w:hAnsi="Cambria"/>
                <w:bCs/>
                <w:iCs/>
                <w:color w:val="434E7E"/>
              </w:rPr>
            </w:pPr>
            <w:r>
              <w:rPr>
                <w:rFonts w:ascii="Cambria" w:hAnsi="Cambria"/>
                <w:bCs/>
                <w:iCs/>
                <w:color w:val="434E7E"/>
              </w:rPr>
              <w:t>Roof</w:t>
            </w:r>
          </w:p>
        </w:tc>
      </w:tr>
      <w:tr w:rsidR="00F70F41" w:rsidRPr="000C7D70" w14:paraId="5A4045D1" w14:textId="77777777" w:rsidTr="51EF4D6D">
        <w:trPr>
          <w:trHeight w:hRule="exact" w:val="424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5CABD081" w14:textId="11EE0037" w:rsidR="00CF3507" w:rsidRPr="00CF3507" w:rsidRDefault="00F70F41" w:rsidP="00485DE1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Item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66ADC86" w14:textId="77777777" w:rsidR="00F70F41" w:rsidRPr="000C7D70" w:rsidRDefault="00F70F41" w:rsidP="00485DE1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OK</w:t>
            </w: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0C9ADD98" w14:textId="77777777" w:rsidR="00F70F41" w:rsidRPr="000C7D70" w:rsidRDefault="00F70F41" w:rsidP="00485DE1">
            <w:pPr>
              <w:pStyle w:val="TableParagraph"/>
              <w:jc w:val="center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 OK</w:t>
            </w: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  <w:vAlign w:val="center"/>
          </w:tcPr>
          <w:p w14:paraId="2C33CCB0" w14:textId="42348D40" w:rsidR="00F70F41" w:rsidRPr="000C7D70" w:rsidRDefault="00F70F41" w:rsidP="00485DE1">
            <w:pPr>
              <w:pStyle w:val="TableParagraph"/>
              <w:ind w:left="144" w:right="144"/>
              <w:rPr>
                <w:rFonts w:ascii="Cambria" w:hAnsi="Cambria"/>
                <w:b/>
                <w:color w:val="434E7E"/>
              </w:rPr>
            </w:pPr>
            <w:r w:rsidRPr="000C7D70">
              <w:rPr>
                <w:rFonts w:ascii="Cambria" w:hAnsi="Cambria"/>
                <w:b/>
                <w:color w:val="434E7E"/>
              </w:rPr>
              <w:t>Notes or action required</w:t>
            </w:r>
          </w:p>
        </w:tc>
      </w:tr>
      <w:tr w:rsidR="00493FE5" w:rsidRPr="000C7D70" w14:paraId="01BA97DE" w14:textId="77777777" w:rsidTr="51EF4D6D">
        <w:trPr>
          <w:trHeight w:hRule="exact" w:val="613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31730B6F" w14:textId="4977F2EE" w:rsidR="00493FE5" w:rsidRPr="000C7D70" w:rsidRDefault="00C82029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 w:rsidRPr="000C7D70">
              <w:rPr>
                <w:rFonts w:ascii="Cambria" w:hAnsi="Cambria"/>
                <w:color w:val="414042"/>
              </w:rPr>
              <w:t>Roof properly maintained and in good condition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8A76E5" w14:textId="39C1E2CB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BFFF34D" w14:textId="5E265F4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</w:tcPr>
          <w:p w14:paraId="3525AF15" w14:textId="77777777" w:rsidR="00493FE5" w:rsidRPr="000C7D70" w:rsidRDefault="00493FE5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49906B6" w14:textId="77777777" w:rsidTr="51EF4D6D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FF07D37" w14:textId="1AF0C6C6" w:rsidR="002C61A7" w:rsidRDefault="002C61A7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Single-ply roofing not separating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80065D9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24FF886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50FDD31E" w14:textId="77777777" w:rsidR="002C61A7" w:rsidRPr="000C7D70" w:rsidRDefault="002C61A7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7EF46CDE" w14:textId="77777777" w:rsidTr="51EF4D6D">
        <w:trPr>
          <w:trHeight w:hRule="exact" w:val="604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7004B4C" w14:textId="0C2358AF" w:rsidR="002C61A7" w:rsidRDefault="002C61A7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bubbling or blisters on built-up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7155807E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782F5276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</w:tcPr>
          <w:p w14:paraId="4A7B8043" w14:textId="77777777" w:rsidR="002C61A7" w:rsidRPr="000C7D70" w:rsidRDefault="002C61A7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456A13B4" w14:textId="77777777" w:rsidTr="51EF4D6D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111C420" w14:textId="56C9F0B1" w:rsidR="002C61A7" w:rsidRDefault="002C61A7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Flashing in good condition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19DE42E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147898F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20750C6A" w14:textId="77777777" w:rsidR="002C61A7" w:rsidRPr="002C61A7" w:rsidRDefault="002C61A7" w:rsidP="001A0AB7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2C61A7" w:rsidRPr="000C7D70" w14:paraId="53C069A4" w14:textId="77777777" w:rsidTr="51EF4D6D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4A3414C0" w14:textId="4EBEA67E" w:rsidR="002C61A7" w:rsidRDefault="002C61A7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Pitch pans not sunken or corroded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B0CF0ED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A83928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</w:tcPr>
          <w:p w14:paraId="349859F9" w14:textId="77777777" w:rsidR="002C61A7" w:rsidRPr="002C61A7" w:rsidRDefault="002C61A7" w:rsidP="001A0AB7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493FE5" w:rsidRPr="000C7D70" w14:paraId="6A279EFA" w14:textId="77777777" w:rsidTr="51EF4D6D">
        <w:trPr>
          <w:trHeight w:hRule="exact" w:val="45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EC34082" w14:textId="7D902EA5" w:rsidR="00493FE5" w:rsidRPr="000C7D70" w:rsidRDefault="00194552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standing water on roof surface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4F8A54D" w14:textId="3795235A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115D72A" w14:textId="6F7A169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7DEC37DA" w14:textId="77777777" w:rsidR="00493FE5" w:rsidRPr="000C7D70" w:rsidRDefault="00493FE5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05A4A951" w14:textId="77777777" w:rsidTr="51EF4D6D">
        <w:trPr>
          <w:trHeight w:hRule="exact" w:val="694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55472683" w14:textId="300A0099" w:rsidR="002C61A7" w:rsidRDefault="002C61A7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clogged drains, scuppers, or downspouts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259D42FD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1D1F9DC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</w:tcPr>
          <w:p w14:paraId="60F3D7A4" w14:textId="77777777" w:rsidR="002C61A7" w:rsidRPr="000C7D70" w:rsidRDefault="002C61A7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98BF5B3" w14:textId="77777777" w:rsidTr="51EF4D6D">
        <w:trPr>
          <w:trHeight w:hRule="exact" w:val="631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5DC88077" w14:textId="6C275839" w:rsidR="002C61A7" w:rsidRDefault="002C61A7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HVAC and other equipment elevated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FF54C37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079C4E8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4A83B38D" w14:textId="77777777" w:rsidR="002C61A7" w:rsidRPr="000C7D70" w:rsidRDefault="002C61A7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50C6BE96" w14:textId="77777777" w:rsidTr="51EF4D6D">
        <w:trPr>
          <w:trHeight w:hRule="exact" w:val="901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0D0AD589" w14:textId="6D9190D3" w:rsidR="00493FE5" w:rsidRPr="000C7D70" w:rsidRDefault="00194552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corrosion or damage around rooftop HVAC units and outlets, skylights, etc.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0A822786" w14:textId="28781B23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420EE991" w14:textId="22B5E815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</w:tcPr>
          <w:p w14:paraId="512342CE" w14:textId="77777777" w:rsidR="00493FE5" w:rsidRPr="000C7D70" w:rsidRDefault="00493FE5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759C9F5E" w14:textId="77777777" w:rsidTr="51EF4D6D">
        <w:trPr>
          <w:trHeight w:hRule="exact" w:val="505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738A73F4" w14:textId="0F4C8C74" w:rsidR="00493FE5" w:rsidRPr="000C7D70" w:rsidRDefault="00914756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mold or fungus on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2A2B139" w14:textId="4D41867D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669FF949" w14:textId="65D14605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222B63B3" w14:textId="77777777" w:rsidR="00493FE5" w:rsidRPr="000C7D70" w:rsidRDefault="00493FE5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2C61A7" w:rsidRPr="000C7D70" w14:paraId="373FE63E" w14:textId="77777777" w:rsidTr="51EF4D6D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vAlign w:val="center"/>
          </w:tcPr>
          <w:p w14:paraId="170F1E12" w14:textId="2D518D05" w:rsidR="002C61A7" w:rsidRDefault="002C61A7" w:rsidP="001A0AB7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No equipment or other items stored on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3A014592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vAlign w:val="center"/>
          </w:tcPr>
          <w:p w14:paraId="5DD6D23F" w14:textId="77777777" w:rsidR="002C61A7" w:rsidRPr="000C7D70" w:rsidRDefault="002C61A7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</w:tcPr>
          <w:p w14:paraId="154C9D6C" w14:textId="77777777" w:rsidR="002C61A7" w:rsidRPr="000C7D70" w:rsidRDefault="002C61A7" w:rsidP="001A0AB7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4C7B1F0B" w14:textId="77777777" w:rsidTr="51EF4D6D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49AD515" w14:textId="3F20C863" w:rsidR="00493FE5" w:rsidRPr="000C7D70" w:rsidRDefault="00914756" w:rsidP="00867B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lastRenderedPageBreak/>
              <w:t xml:space="preserve">Existing solar </w:t>
            </w:r>
            <w:r w:rsidR="00134E22">
              <w:rPr>
                <w:rFonts w:ascii="Cambria" w:hAnsi="Cambria"/>
                <w:color w:val="414042"/>
              </w:rPr>
              <w:t>or wind</w:t>
            </w:r>
            <w:r>
              <w:rPr>
                <w:rFonts w:ascii="Cambria" w:hAnsi="Cambria"/>
                <w:color w:val="414042"/>
              </w:rPr>
              <w:t xml:space="preserve"> proper</w:t>
            </w:r>
            <w:r w:rsidR="00094179">
              <w:rPr>
                <w:rFonts w:ascii="Cambria" w:hAnsi="Cambria"/>
                <w:color w:val="414042"/>
              </w:rPr>
              <w:t>l</w:t>
            </w:r>
            <w:r>
              <w:rPr>
                <w:rFonts w:ascii="Cambria" w:hAnsi="Cambria"/>
                <w:color w:val="414042"/>
              </w:rPr>
              <w:t>y maintained, no damage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345ED283" w14:textId="7510DEF2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153BA38D" w14:textId="2345F129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2BFE0E66" w14:textId="77777777" w:rsidR="00493FE5" w:rsidRPr="000C7D70" w:rsidRDefault="00493FE5" w:rsidP="00867B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1DFA78B9" w14:textId="77777777" w:rsidTr="51EF4D6D">
        <w:trPr>
          <w:trHeight w:hRule="exact" w:val="460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auto"/>
            <w:vAlign w:val="center"/>
          </w:tcPr>
          <w:p w14:paraId="2A62C77B" w14:textId="476E3968" w:rsidR="00493FE5" w:rsidRPr="000C7D70" w:rsidRDefault="00134E22" w:rsidP="00867B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cool roof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47EF2A1E" w14:textId="1A8B5986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auto"/>
            <w:vAlign w:val="center"/>
          </w:tcPr>
          <w:p w14:paraId="680DA249" w14:textId="6EF62C5D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auto"/>
          </w:tcPr>
          <w:p w14:paraId="6E17B152" w14:textId="77777777" w:rsidR="00493FE5" w:rsidRPr="000C7D70" w:rsidRDefault="00493FE5" w:rsidP="00867B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493FE5" w:rsidRPr="000C7D70" w14:paraId="5ABB1DAA" w14:textId="77777777" w:rsidTr="51EF4D6D">
        <w:trPr>
          <w:trHeight w:hRule="exact" w:val="622"/>
        </w:trPr>
        <w:tc>
          <w:tcPr>
            <w:tcW w:w="3589" w:type="dxa"/>
            <w:tcBorders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2CF61445" w14:textId="17779E1A" w:rsidR="00493FE5" w:rsidRPr="000C7D70" w:rsidRDefault="00134E22" w:rsidP="00867BA6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Assess opportunity for renewable energy</w:t>
            </w:r>
          </w:p>
        </w:tc>
        <w:tc>
          <w:tcPr>
            <w:tcW w:w="991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473A7689" w14:textId="2608A956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990" w:type="dxa"/>
            <w:tcBorders>
              <w:left w:val="single" w:sz="4" w:space="0" w:color="414042"/>
              <w:right w:val="single" w:sz="4" w:space="0" w:color="414042"/>
            </w:tcBorders>
            <w:shd w:val="clear" w:color="auto" w:fill="D9D9D9" w:themeFill="background1" w:themeFillShade="D9"/>
            <w:vAlign w:val="center"/>
          </w:tcPr>
          <w:p w14:paraId="09226732" w14:textId="35550AC8" w:rsidR="00493FE5" w:rsidRPr="000C7D70" w:rsidRDefault="00493FE5" w:rsidP="00501BF2">
            <w:pPr>
              <w:pStyle w:val="TableParagraph"/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4338" w:type="dxa"/>
            <w:tcBorders>
              <w:left w:val="single" w:sz="4" w:space="0" w:color="414042"/>
            </w:tcBorders>
            <w:shd w:val="clear" w:color="auto" w:fill="D9D9D9" w:themeFill="background1" w:themeFillShade="D9"/>
          </w:tcPr>
          <w:p w14:paraId="07DD9573" w14:textId="77777777" w:rsidR="00493FE5" w:rsidRPr="000C7D70" w:rsidRDefault="00493FE5" w:rsidP="00867BA6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36B93D7" w14:textId="0274C578" w:rsidR="00010012" w:rsidRPr="000C7D70" w:rsidRDefault="00010012" w:rsidP="00134E22">
      <w:pPr>
        <w:pStyle w:val="BodyText"/>
        <w:spacing w:before="360"/>
        <w:ind w:left="0" w:firstLine="0"/>
        <w:rPr>
          <w:rFonts w:ascii="Cambria" w:hAnsi="Cambria"/>
          <w:color w:val="414042"/>
        </w:rPr>
      </w:pPr>
      <w:r w:rsidRPr="000C7D70">
        <w:rPr>
          <w:rFonts w:ascii="Cambria" w:hAnsi="Cambria"/>
          <w:color w:val="B31983"/>
        </w:rPr>
        <w:t>Alternative documentation</w:t>
      </w:r>
      <w:r w:rsidRPr="000C7D70">
        <w:rPr>
          <w:rFonts w:ascii="Cambria" w:hAnsi="Cambria"/>
          <w:color w:val="B31983"/>
        </w:rPr>
        <w:br/>
      </w:r>
      <w:r w:rsidRPr="000C7D70">
        <w:rPr>
          <w:rFonts w:ascii="Cambria" w:hAnsi="Cambria"/>
          <w:color w:val="414042"/>
        </w:rPr>
        <w:t>Instead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of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this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form,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you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may</w:t>
      </w:r>
      <w:r w:rsidRPr="000C7D70">
        <w:rPr>
          <w:rFonts w:ascii="Cambria" w:hAnsi="Cambria"/>
          <w:color w:val="414042"/>
          <w:spacing w:val="-4"/>
        </w:rPr>
        <w:t xml:space="preserve"> </w:t>
      </w:r>
      <w:r w:rsidRPr="000C7D70">
        <w:rPr>
          <w:rFonts w:ascii="Cambria" w:hAnsi="Cambria"/>
          <w:color w:val="414042"/>
        </w:rPr>
        <w:t>submit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="009C6328" w:rsidRPr="000C7D70">
        <w:rPr>
          <w:rFonts w:ascii="Cambria" w:hAnsi="Cambria"/>
          <w:color w:val="434E7E"/>
          <w:spacing w:val="-5"/>
        </w:rPr>
        <w:t>at least one</w:t>
      </w:r>
      <w:r w:rsidR="009C6328" w:rsidRPr="000C7D70">
        <w:rPr>
          <w:rFonts w:ascii="Cambria" w:hAnsi="Cambria"/>
          <w:color w:val="414042"/>
          <w:spacing w:val="-5"/>
        </w:rPr>
        <w:t xml:space="preserve"> of </w:t>
      </w:r>
      <w:r w:rsidRPr="000C7D70">
        <w:rPr>
          <w:rFonts w:ascii="Cambria" w:hAnsi="Cambria"/>
          <w:color w:val="414042"/>
        </w:rPr>
        <w:t>the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following</w:t>
      </w:r>
      <w:r w:rsidRPr="000C7D70">
        <w:rPr>
          <w:rFonts w:ascii="Cambria" w:hAnsi="Cambria"/>
          <w:color w:val="414042"/>
          <w:spacing w:val="-6"/>
        </w:rPr>
        <w:t xml:space="preserve"> </w:t>
      </w:r>
      <w:r w:rsidRPr="000C7D70">
        <w:rPr>
          <w:rFonts w:ascii="Cambria" w:hAnsi="Cambria"/>
          <w:color w:val="414042"/>
        </w:rPr>
        <w:t>to</w:t>
      </w:r>
      <w:r w:rsidRPr="000C7D70">
        <w:rPr>
          <w:rFonts w:ascii="Cambria" w:hAnsi="Cambria"/>
          <w:color w:val="414042"/>
          <w:spacing w:val="-5"/>
        </w:rPr>
        <w:t xml:space="preserve"> </w:t>
      </w:r>
      <w:r w:rsidRPr="000C7D70">
        <w:rPr>
          <w:rFonts w:ascii="Cambria" w:hAnsi="Cambria"/>
          <w:color w:val="414042"/>
        </w:rPr>
        <w:t>IREM</w:t>
      </w:r>
      <w:r w:rsidR="00991AC9" w:rsidRPr="000C7D70">
        <w:rPr>
          <w:rFonts w:ascii="Cambria" w:hAnsi="Cambria"/>
          <w:color w:val="414042"/>
          <w:vertAlign w:val="superscript"/>
        </w:rPr>
        <w:t>®</w:t>
      </w:r>
      <w:r w:rsidRPr="000C7D70">
        <w:rPr>
          <w:rFonts w:ascii="Cambria" w:hAnsi="Cambria"/>
          <w:color w:val="414042"/>
        </w:rPr>
        <w:t>:</w:t>
      </w:r>
    </w:p>
    <w:p w14:paraId="3A7B46DB" w14:textId="76E9AB81" w:rsidR="009C6328" w:rsidRDefault="009C6328" w:rsidP="009C6328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0C7D70">
        <w:rPr>
          <w:rFonts w:ascii="Cambria" w:hAnsi="Cambria"/>
          <w:color w:val="414042"/>
        </w:rPr>
        <w:t xml:space="preserve">Copy of </w:t>
      </w:r>
      <w:r w:rsidR="00134E22">
        <w:rPr>
          <w:rFonts w:ascii="Cambria" w:hAnsi="Cambria"/>
          <w:color w:val="414042"/>
        </w:rPr>
        <w:t>another</w:t>
      </w:r>
      <w:r w:rsidRPr="000C7D70">
        <w:rPr>
          <w:rFonts w:ascii="Cambria" w:hAnsi="Cambria"/>
          <w:color w:val="414042"/>
        </w:rPr>
        <w:t xml:space="preserve"> checklist used for </w:t>
      </w:r>
      <w:r w:rsidR="00134E22">
        <w:rPr>
          <w:rFonts w:ascii="Cambria" w:hAnsi="Cambria"/>
          <w:color w:val="414042"/>
        </w:rPr>
        <w:t>inspection</w:t>
      </w:r>
    </w:p>
    <w:p w14:paraId="677E59B5" w14:textId="15846D5A" w:rsidR="00010012" w:rsidRPr="00715162" w:rsidRDefault="00134E22" w:rsidP="0071516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Report or memo from a service provider who performs inspections</w:t>
      </w:r>
    </w:p>
    <w:sectPr w:rsidR="00010012" w:rsidRPr="00715162" w:rsidSect="005D4FFF"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8F17C" w14:textId="77777777" w:rsidR="00D0510F" w:rsidRDefault="00D0510F" w:rsidP="005D4FFF">
      <w:r>
        <w:separator/>
      </w:r>
    </w:p>
  </w:endnote>
  <w:endnote w:type="continuationSeparator" w:id="0">
    <w:p w14:paraId="1D46BF8A" w14:textId="77777777" w:rsidR="00D0510F" w:rsidRDefault="00D0510F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E603" w14:textId="114D6D68" w:rsidR="004B3519" w:rsidRPr="00257A83" w:rsidRDefault="002738C7" w:rsidP="00257A8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57A83">
      <w:rPr>
        <w:rFonts w:ascii="Cambria" w:hAnsi="Cambria"/>
        <w:color w:val="414042"/>
        <w:sz w:val="18"/>
        <w:szCs w:val="18"/>
      </w:rPr>
      <w:fldChar w:fldCharType="begin"/>
    </w:r>
    <w:r w:rsidRPr="00257A8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57A83">
      <w:rPr>
        <w:rFonts w:ascii="Cambria" w:hAnsi="Cambria"/>
        <w:color w:val="414042"/>
        <w:sz w:val="18"/>
        <w:szCs w:val="18"/>
      </w:rPr>
      <w:fldChar w:fldCharType="separate"/>
    </w:r>
    <w:r w:rsidRPr="00257A83">
      <w:rPr>
        <w:rFonts w:ascii="Cambria" w:hAnsi="Cambria"/>
        <w:noProof/>
        <w:color w:val="414042"/>
        <w:sz w:val="18"/>
        <w:szCs w:val="18"/>
      </w:rPr>
      <w:t>2</w:t>
    </w:r>
    <w:r w:rsidRPr="00257A8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7DC37" w14:textId="77777777" w:rsidR="002738C7" w:rsidRPr="00CF3507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F3507">
      <w:rPr>
        <w:rFonts w:ascii="Cambria" w:hAnsi="Cambria"/>
        <w:color w:val="414042"/>
        <w:sz w:val="18"/>
        <w:szCs w:val="18"/>
      </w:rPr>
      <w:fldChar w:fldCharType="begin"/>
    </w:r>
    <w:r w:rsidRPr="00CF3507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F3507">
      <w:rPr>
        <w:rFonts w:ascii="Cambria" w:hAnsi="Cambria"/>
        <w:color w:val="414042"/>
        <w:sz w:val="18"/>
        <w:szCs w:val="18"/>
      </w:rPr>
      <w:fldChar w:fldCharType="separate"/>
    </w:r>
    <w:r w:rsidRPr="00CF3507">
      <w:rPr>
        <w:rFonts w:ascii="Cambria" w:hAnsi="Cambria"/>
        <w:noProof/>
        <w:color w:val="414042"/>
        <w:sz w:val="18"/>
        <w:szCs w:val="18"/>
      </w:rPr>
      <w:t>2</w:t>
    </w:r>
    <w:r w:rsidRPr="00CF3507">
      <w:rPr>
        <w:rFonts w:ascii="Cambria" w:hAnsi="Cambria"/>
        <w:noProof/>
        <w:color w:val="414042"/>
        <w:sz w:val="18"/>
        <w:szCs w:val="18"/>
      </w:rPr>
      <w:fldChar w:fldCharType="end"/>
    </w:r>
  </w:p>
  <w:p w14:paraId="29F7F5CF" w14:textId="2667E505" w:rsidR="004B3519" w:rsidRPr="00CF3507" w:rsidRDefault="009A3D16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v2</w:t>
    </w:r>
    <w:r w:rsidR="002738C7" w:rsidRPr="00CF3507">
      <w:rPr>
        <w:rFonts w:ascii="Cambria" w:hAnsi="Cambria"/>
        <w:color w:val="414042"/>
        <w:sz w:val="18"/>
        <w:szCs w:val="18"/>
      </w:rPr>
      <w:t>0</w:t>
    </w:r>
    <w:r>
      <w:rPr>
        <w:rFonts w:ascii="Cambria" w:hAnsi="Cambria"/>
        <w:color w:val="414042"/>
        <w:sz w:val="18"/>
        <w:szCs w:val="18"/>
      </w:rPr>
      <w:t>2</w:t>
    </w:r>
    <w:r w:rsidR="006977A6">
      <w:rPr>
        <w:rFonts w:ascii="Cambria" w:hAnsi="Cambria"/>
        <w:color w:val="414042"/>
        <w:sz w:val="18"/>
        <w:szCs w:val="18"/>
      </w:rPr>
      <w:t>3</w:t>
    </w:r>
    <w:r w:rsidR="002738C7" w:rsidRPr="00CF3507">
      <w:rPr>
        <w:rFonts w:ascii="Cambria" w:hAnsi="Cambria"/>
        <w:color w:val="414042"/>
        <w:sz w:val="18"/>
        <w:szCs w:val="18"/>
      </w:rPr>
      <w:t xml:space="preserve"> (updated </w:t>
    </w:r>
    <w:r w:rsidR="00456ADC">
      <w:rPr>
        <w:rFonts w:ascii="Cambria" w:hAnsi="Cambria"/>
        <w:color w:val="414042"/>
        <w:sz w:val="18"/>
        <w:szCs w:val="18"/>
      </w:rPr>
      <w:t>9</w:t>
    </w:r>
    <w:r w:rsidR="002738C7" w:rsidRPr="00CF3507">
      <w:rPr>
        <w:rFonts w:ascii="Cambria" w:hAnsi="Cambria"/>
        <w:color w:val="414042"/>
        <w:sz w:val="18"/>
        <w:szCs w:val="18"/>
      </w:rPr>
      <w:t>/202</w:t>
    </w:r>
    <w:r w:rsidR="006977A6">
      <w:rPr>
        <w:rFonts w:ascii="Cambria" w:hAnsi="Cambria"/>
        <w:color w:val="414042"/>
        <w:sz w:val="18"/>
        <w:szCs w:val="18"/>
      </w:rPr>
      <w:t>3</w:t>
    </w:r>
    <w:r w:rsidR="002738C7" w:rsidRPr="00CF3507">
      <w:rPr>
        <w:rFonts w:ascii="Cambria" w:hAnsi="Cambria"/>
        <w:color w:val="414042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78B18" w14:textId="77777777" w:rsidR="00D0510F" w:rsidRDefault="00D0510F" w:rsidP="005D4FFF">
      <w:r>
        <w:separator/>
      </w:r>
    </w:p>
  </w:footnote>
  <w:footnote w:type="continuationSeparator" w:id="0">
    <w:p w14:paraId="390EC27B" w14:textId="77777777" w:rsidR="00D0510F" w:rsidRDefault="00D0510F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0557" w14:textId="67977412" w:rsidR="005D4FFF" w:rsidRDefault="001138A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058C8CA" wp14:editId="761A3CB2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2CC7E82"/>
    <w:multiLevelType w:val="hybridMultilevel"/>
    <w:tmpl w:val="2FC29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14856595">
    <w:abstractNumId w:val="2"/>
  </w:num>
  <w:num w:numId="2" w16cid:durableId="1867863030">
    <w:abstractNumId w:val="0"/>
  </w:num>
  <w:num w:numId="3" w16cid:durableId="630866994">
    <w:abstractNumId w:val="5"/>
  </w:num>
  <w:num w:numId="4" w16cid:durableId="216943337">
    <w:abstractNumId w:val="4"/>
  </w:num>
  <w:num w:numId="5" w16cid:durableId="721103576">
    <w:abstractNumId w:val="1"/>
  </w:num>
  <w:num w:numId="6" w16cid:durableId="1877083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28"/>
    <w:rsid w:val="00010012"/>
    <w:rsid w:val="000420AF"/>
    <w:rsid w:val="00055ABA"/>
    <w:rsid w:val="00062748"/>
    <w:rsid w:val="00086140"/>
    <w:rsid w:val="00094179"/>
    <w:rsid w:val="000C6757"/>
    <w:rsid w:val="000C7D70"/>
    <w:rsid w:val="001138A0"/>
    <w:rsid w:val="00134E22"/>
    <w:rsid w:val="0016701A"/>
    <w:rsid w:val="00194552"/>
    <w:rsid w:val="001A0AB7"/>
    <w:rsid w:val="001E42DB"/>
    <w:rsid w:val="00202F4C"/>
    <w:rsid w:val="0023512F"/>
    <w:rsid w:val="00257A83"/>
    <w:rsid w:val="002738C7"/>
    <w:rsid w:val="002C61A7"/>
    <w:rsid w:val="00311CA5"/>
    <w:rsid w:val="003E2CC4"/>
    <w:rsid w:val="0043341B"/>
    <w:rsid w:val="00433848"/>
    <w:rsid w:val="00456ADC"/>
    <w:rsid w:val="004601C5"/>
    <w:rsid w:val="00460F25"/>
    <w:rsid w:val="00485DE1"/>
    <w:rsid w:val="00493FE5"/>
    <w:rsid w:val="004B3519"/>
    <w:rsid w:val="004F15A4"/>
    <w:rsid w:val="004F3B86"/>
    <w:rsid w:val="0050005D"/>
    <w:rsid w:val="00501BF2"/>
    <w:rsid w:val="005464CA"/>
    <w:rsid w:val="005D4FFF"/>
    <w:rsid w:val="005E5EE1"/>
    <w:rsid w:val="005E6AD8"/>
    <w:rsid w:val="00606A9E"/>
    <w:rsid w:val="00624CCB"/>
    <w:rsid w:val="00636291"/>
    <w:rsid w:val="006977A6"/>
    <w:rsid w:val="006979C9"/>
    <w:rsid w:val="006B1139"/>
    <w:rsid w:val="006F79FE"/>
    <w:rsid w:val="007024ED"/>
    <w:rsid w:val="00703C98"/>
    <w:rsid w:val="00715162"/>
    <w:rsid w:val="007D65E7"/>
    <w:rsid w:val="007E5B8E"/>
    <w:rsid w:val="00822888"/>
    <w:rsid w:val="00867BA6"/>
    <w:rsid w:val="00881DAE"/>
    <w:rsid w:val="008A362A"/>
    <w:rsid w:val="008C49A8"/>
    <w:rsid w:val="008E47A0"/>
    <w:rsid w:val="008F4D93"/>
    <w:rsid w:val="00914756"/>
    <w:rsid w:val="009742CA"/>
    <w:rsid w:val="00991AC9"/>
    <w:rsid w:val="009A3D16"/>
    <w:rsid w:val="009C24C6"/>
    <w:rsid w:val="009C254B"/>
    <w:rsid w:val="009C6328"/>
    <w:rsid w:val="009E5B74"/>
    <w:rsid w:val="00A04EE3"/>
    <w:rsid w:val="00AA1BA9"/>
    <w:rsid w:val="00AC4113"/>
    <w:rsid w:val="00B36BE9"/>
    <w:rsid w:val="00B63014"/>
    <w:rsid w:val="00B920E5"/>
    <w:rsid w:val="00BC73B5"/>
    <w:rsid w:val="00BD704F"/>
    <w:rsid w:val="00BD72F7"/>
    <w:rsid w:val="00C30B11"/>
    <w:rsid w:val="00C435F6"/>
    <w:rsid w:val="00C82029"/>
    <w:rsid w:val="00CD310D"/>
    <w:rsid w:val="00CD6005"/>
    <w:rsid w:val="00CE0786"/>
    <w:rsid w:val="00CF3507"/>
    <w:rsid w:val="00D0510F"/>
    <w:rsid w:val="00D0658B"/>
    <w:rsid w:val="00DF0ACB"/>
    <w:rsid w:val="00DF4AAB"/>
    <w:rsid w:val="00DF5FE7"/>
    <w:rsid w:val="00E17208"/>
    <w:rsid w:val="00E204E3"/>
    <w:rsid w:val="00E65FE5"/>
    <w:rsid w:val="00F70F41"/>
    <w:rsid w:val="00F87B6F"/>
    <w:rsid w:val="00FB6D57"/>
    <w:rsid w:val="00FC2CC9"/>
    <w:rsid w:val="00FF495D"/>
    <w:rsid w:val="51EF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D5F701"/>
  <w15:chartTrackingRefBased/>
  <w15:docId w15:val="{1697F41B-69A3-4109-ACF1-3E6BAD5B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9C6328"/>
    <w:pPr>
      <w:autoSpaceDE w:val="0"/>
      <w:autoSpaceDN w:val="0"/>
    </w:pPr>
    <w:rPr>
      <w:rFonts w:ascii="Arial" w:eastAsia="Arial" w:hAnsi="Arial" w:cs="Arial"/>
      <w:bCs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3E2C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2C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2CC4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CC4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CC4"/>
    <w:rPr>
      <w:rFonts w:ascii="Calibri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W2KU7HSAZS44-1164448980-1655428</_dlc_DocId>
    <_dlc_DocIdUrl xmlns="61977ac2-6d7e-4442-ac93-4e718c87e895">
      <Url>https://iremorg.sharepoint.com/sites/Shared/_layouts/15/DocIdRedir.aspx?ID=W2KU7HSAZS44-1164448980-1655428</Url>
      <Description>W2KU7HSAZS44-1164448980-1655428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0B3043-3C8F-4414-A181-E043CD2976A7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2.xml><?xml version="1.0" encoding="utf-8"?>
<ds:datastoreItem xmlns:ds="http://schemas.openxmlformats.org/officeDocument/2006/customXml" ds:itemID="{A4FF2699-378A-443C-9611-2A943CEFEAF1}"/>
</file>

<file path=customXml/itemProps3.xml><?xml version="1.0" encoding="utf-8"?>
<ds:datastoreItem xmlns:ds="http://schemas.openxmlformats.org/officeDocument/2006/customXml" ds:itemID="{1D2E2125-E65A-4474-A4C5-1654245FE13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D701478-FE97-4D4B-861D-BFCF4452A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</TotalTime>
  <Pages>3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14</cp:revision>
  <dcterms:created xsi:type="dcterms:W3CDTF">2023-02-28T18:21:00Z</dcterms:created>
  <dcterms:modified xsi:type="dcterms:W3CDTF">2023-08-22T19:55:00Z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845800</vt:r8>
  </property>
  <property fmtid="{D5CDD505-2E9C-101B-9397-08002B2CF9AE}" pid="4" name="_dlc_DocIdItemGuid">
    <vt:lpwstr>4c398050-6fab-439e-bf59-111f0ebb09aa</vt:lpwstr>
  </property>
</Properties>
</file>